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90A" w:rsidRDefault="00C04AD7">
      <w:pPr>
        <w:shd w:val="clear" w:color="auto" w:fill="46E687"/>
        <w:spacing w:after="512"/>
        <w:ind w:left="178"/>
      </w:pPr>
      <w:r>
        <w:rPr>
          <w:rFonts w:ascii="Cambria" w:eastAsia="Cambria" w:hAnsi="Cambria" w:cs="Cambria"/>
          <w:sz w:val="48"/>
        </w:rPr>
        <w:t xml:space="preserve">Do You Qualify for the Idaho Food Stamp Program? </w:t>
      </w:r>
    </w:p>
    <w:p w:rsidR="0042590A" w:rsidRDefault="00C04AD7">
      <w:pPr>
        <w:spacing w:after="328"/>
        <w:ind w:left="353"/>
        <w:jc w:val="center"/>
      </w:pPr>
      <w:r>
        <w:rPr>
          <w:rFonts w:ascii="Cambria" w:eastAsia="Cambria" w:hAnsi="Cambria" w:cs="Cambria"/>
          <w:b/>
          <w:color w:val="76923C"/>
          <w:sz w:val="20"/>
        </w:rPr>
        <w:t xml:space="preserve"> </w:t>
      </w:r>
    </w:p>
    <w:p w:rsidR="0042590A" w:rsidRDefault="00C04AD7">
      <w:pPr>
        <w:spacing w:after="0"/>
        <w:ind w:left="65"/>
      </w:pPr>
      <w:r>
        <w:rPr>
          <w:rFonts w:ascii="Cambria" w:eastAsia="Cambria" w:hAnsi="Cambria" w:cs="Cambria"/>
          <w:b/>
          <w:sz w:val="28"/>
        </w:rPr>
        <w:t>Are you eligible to receive food stamps?</w:t>
      </w:r>
      <w:r>
        <w:rPr>
          <w:rFonts w:ascii="Cambria" w:eastAsia="Cambria" w:hAnsi="Cambria" w:cs="Cambria"/>
          <w:b/>
          <w:color w:val="76923C"/>
          <w:sz w:val="64"/>
        </w:rPr>
        <w:t xml:space="preserve"> </w:t>
      </w:r>
    </w:p>
    <w:p w:rsidR="0042590A" w:rsidRDefault="00C04AD7">
      <w:pPr>
        <w:spacing w:after="1" w:line="238" w:lineRule="auto"/>
        <w:ind w:left="60" w:hanging="10"/>
      </w:pPr>
      <w:r>
        <w:rPr>
          <w:rFonts w:ascii="Cambria" w:eastAsia="Cambria" w:hAnsi="Cambria" w:cs="Cambria"/>
          <w:sz w:val="28"/>
        </w:rPr>
        <w:t xml:space="preserve">In addition to meeting other characteristics, households may be eligible to participate in the Food Stamp Program if their income is below the following income limits: </w:t>
      </w:r>
    </w:p>
    <w:p w:rsidR="0042590A" w:rsidRDefault="00C04AD7">
      <w:pPr>
        <w:spacing w:after="0"/>
        <w:ind w:left="65"/>
      </w:pPr>
      <w:r>
        <w:rPr>
          <w:rFonts w:ascii="Cambria" w:eastAsia="Cambria" w:hAnsi="Cambria" w:cs="Cambria"/>
          <w:sz w:val="28"/>
        </w:rPr>
        <w:t xml:space="preserve"> </w:t>
      </w:r>
    </w:p>
    <w:p w:rsidR="0042590A" w:rsidRDefault="00C04AD7">
      <w:pPr>
        <w:spacing w:after="0"/>
        <w:ind w:left="65"/>
      </w:pPr>
      <w:r>
        <w:rPr>
          <w:rFonts w:ascii="Cambria" w:eastAsia="Cambria" w:hAnsi="Cambria" w:cs="Cambria"/>
          <w:sz w:val="28"/>
        </w:rPr>
        <w:t xml:space="preserve"> </w:t>
      </w:r>
    </w:p>
    <w:tbl>
      <w:tblPr>
        <w:tblStyle w:val="TableGrid"/>
        <w:tblW w:w="10581" w:type="dxa"/>
        <w:tblInd w:w="-77" w:type="dxa"/>
        <w:tblCellMar>
          <w:top w:w="11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70"/>
        <w:gridCol w:w="6111"/>
      </w:tblGrid>
      <w:tr w:rsidR="0042590A">
        <w:trPr>
          <w:trHeight w:val="19"/>
        </w:trPr>
        <w:tc>
          <w:tcPr>
            <w:tcW w:w="4470" w:type="dxa"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42590A" w:rsidRDefault="0042590A"/>
        </w:tc>
        <w:tc>
          <w:tcPr>
            <w:tcW w:w="611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:rsidR="0042590A" w:rsidRDefault="0042590A"/>
        </w:tc>
      </w:tr>
      <w:tr w:rsidR="0042590A">
        <w:trPr>
          <w:trHeight w:val="911"/>
        </w:trPr>
        <w:tc>
          <w:tcPr>
            <w:tcW w:w="4470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</w:tcPr>
          <w:p w:rsidR="0042590A" w:rsidRDefault="00C04AD7">
            <w:pPr>
              <w:spacing w:after="0"/>
              <w:ind w:left="270"/>
              <w:jc w:val="center"/>
            </w:pPr>
            <w:r>
              <w:rPr>
                <w:rFonts w:ascii="Cambria" w:eastAsia="Cambria" w:hAnsi="Cambria" w:cs="Cambria"/>
                <w:b/>
                <w:sz w:val="28"/>
              </w:rPr>
              <w:t xml:space="preserve">Household Size </w:t>
            </w:r>
          </w:p>
        </w:tc>
        <w:tc>
          <w:tcPr>
            <w:tcW w:w="6111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vAlign w:val="center"/>
          </w:tcPr>
          <w:p w:rsidR="0042590A" w:rsidRDefault="00C04AD7">
            <w:pPr>
              <w:spacing w:after="0"/>
              <w:jc w:val="center"/>
            </w:pPr>
            <w:r>
              <w:rPr>
                <w:rFonts w:ascii="Cambria" w:eastAsia="Cambria" w:hAnsi="Cambria" w:cs="Cambria"/>
                <w:b/>
                <w:sz w:val="28"/>
              </w:rPr>
              <w:t xml:space="preserve">Gross Monthly Income (130% of federal poverty guideline) </w:t>
            </w:r>
          </w:p>
        </w:tc>
      </w:tr>
      <w:tr w:rsidR="0042590A">
        <w:trPr>
          <w:trHeight w:val="618"/>
        </w:trPr>
        <w:tc>
          <w:tcPr>
            <w:tcW w:w="44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vAlign w:val="center"/>
          </w:tcPr>
          <w:p w:rsidR="0042590A" w:rsidRDefault="00C04AD7">
            <w:pPr>
              <w:spacing w:after="0"/>
              <w:ind w:right="3"/>
              <w:jc w:val="center"/>
            </w:pPr>
            <w:r>
              <w:rPr>
                <w:rFonts w:ascii="Cambria" w:eastAsia="Cambria" w:hAnsi="Cambria" w:cs="Cambria"/>
                <w:sz w:val="28"/>
              </w:rPr>
              <w:t xml:space="preserve">1 </w:t>
            </w:r>
          </w:p>
        </w:tc>
        <w:tc>
          <w:tcPr>
            <w:tcW w:w="61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vAlign w:val="center"/>
          </w:tcPr>
          <w:p w:rsidR="0042590A" w:rsidRDefault="00C04AD7">
            <w:pPr>
              <w:spacing w:after="0"/>
              <w:ind w:left="4"/>
              <w:jc w:val="center"/>
            </w:pPr>
            <w:r>
              <w:rPr>
                <w:rFonts w:ascii="Cambria" w:eastAsia="Cambria" w:hAnsi="Cambria" w:cs="Cambria"/>
                <w:sz w:val="28"/>
              </w:rPr>
              <w:t>$ 1,287</w:t>
            </w:r>
            <w:r>
              <w:rPr>
                <w:rFonts w:ascii="Cambria" w:eastAsia="Cambria" w:hAnsi="Cambria" w:cs="Cambria"/>
                <w:sz w:val="28"/>
              </w:rPr>
              <w:t xml:space="preserve"> </w:t>
            </w:r>
          </w:p>
        </w:tc>
      </w:tr>
      <w:tr w:rsidR="0042590A">
        <w:trPr>
          <w:trHeight w:val="600"/>
        </w:trPr>
        <w:tc>
          <w:tcPr>
            <w:tcW w:w="44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vAlign w:val="center"/>
          </w:tcPr>
          <w:p w:rsidR="0042590A" w:rsidRDefault="00C04AD7">
            <w:pPr>
              <w:spacing w:after="0"/>
              <w:ind w:right="3"/>
              <w:jc w:val="center"/>
            </w:pPr>
            <w:r>
              <w:rPr>
                <w:rFonts w:ascii="Cambria" w:eastAsia="Cambria" w:hAnsi="Cambria" w:cs="Cambria"/>
                <w:sz w:val="28"/>
              </w:rPr>
              <w:t xml:space="preserve">2 </w:t>
            </w:r>
          </w:p>
        </w:tc>
        <w:tc>
          <w:tcPr>
            <w:tcW w:w="6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vAlign w:val="center"/>
          </w:tcPr>
          <w:p w:rsidR="0042590A" w:rsidRDefault="00C04AD7">
            <w:pPr>
              <w:spacing w:after="0"/>
              <w:ind w:left="2"/>
              <w:jc w:val="center"/>
            </w:pPr>
            <w:r>
              <w:rPr>
                <w:rFonts w:ascii="Cambria" w:eastAsia="Cambria" w:hAnsi="Cambria" w:cs="Cambria"/>
                <w:sz w:val="28"/>
              </w:rPr>
              <w:t>1,736</w:t>
            </w:r>
            <w:r>
              <w:rPr>
                <w:rFonts w:ascii="Cambria" w:eastAsia="Cambria" w:hAnsi="Cambria" w:cs="Cambria"/>
                <w:sz w:val="28"/>
              </w:rPr>
              <w:t xml:space="preserve"> </w:t>
            </w:r>
          </w:p>
        </w:tc>
      </w:tr>
      <w:tr w:rsidR="0042590A">
        <w:trPr>
          <w:trHeight w:val="625"/>
        </w:trPr>
        <w:tc>
          <w:tcPr>
            <w:tcW w:w="4470" w:type="dxa"/>
            <w:tcBorders>
              <w:top w:val="single" w:sz="8" w:space="0" w:color="FFFFFF"/>
              <w:left w:val="single" w:sz="8" w:space="0" w:color="FFFFFF"/>
              <w:bottom w:val="single" w:sz="29" w:space="0" w:color="E8F0F4"/>
              <w:right w:val="single" w:sz="8" w:space="0" w:color="FFFFFF"/>
            </w:tcBorders>
            <w:shd w:val="clear" w:color="auto" w:fill="CDE0E8"/>
            <w:vAlign w:val="center"/>
          </w:tcPr>
          <w:p w:rsidR="0042590A" w:rsidRDefault="00C04AD7">
            <w:pPr>
              <w:spacing w:after="0"/>
              <w:ind w:right="3"/>
              <w:jc w:val="center"/>
            </w:pPr>
            <w:r>
              <w:rPr>
                <w:rFonts w:ascii="Cambria" w:eastAsia="Cambria" w:hAnsi="Cambria" w:cs="Cambria"/>
                <w:sz w:val="28"/>
              </w:rPr>
              <w:t xml:space="preserve">3 </w:t>
            </w:r>
          </w:p>
        </w:tc>
        <w:tc>
          <w:tcPr>
            <w:tcW w:w="6111" w:type="dxa"/>
            <w:tcBorders>
              <w:top w:val="single" w:sz="8" w:space="0" w:color="FFFFFF"/>
              <w:left w:val="single" w:sz="8" w:space="0" w:color="FFFFFF"/>
              <w:bottom w:val="single" w:sz="29" w:space="0" w:color="E8F0F4"/>
              <w:right w:val="single" w:sz="8" w:space="0" w:color="FFFFFF"/>
            </w:tcBorders>
            <w:shd w:val="clear" w:color="auto" w:fill="CDE0E8"/>
            <w:vAlign w:val="center"/>
          </w:tcPr>
          <w:p w:rsidR="0042590A" w:rsidRDefault="00C04AD7">
            <w:pPr>
              <w:spacing w:after="0"/>
              <w:ind w:left="2"/>
              <w:jc w:val="center"/>
            </w:pPr>
            <w:r>
              <w:rPr>
                <w:rFonts w:ascii="Cambria" w:eastAsia="Cambria" w:hAnsi="Cambria" w:cs="Cambria"/>
                <w:sz w:val="28"/>
              </w:rPr>
              <w:t>2,184</w:t>
            </w:r>
            <w:r>
              <w:rPr>
                <w:rFonts w:ascii="Cambria" w:eastAsia="Cambria" w:hAnsi="Cambria" w:cs="Cambria"/>
                <w:sz w:val="28"/>
              </w:rPr>
              <w:t xml:space="preserve"> </w:t>
            </w:r>
          </w:p>
        </w:tc>
      </w:tr>
      <w:tr w:rsidR="0042590A">
        <w:trPr>
          <w:trHeight w:val="573"/>
        </w:trPr>
        <w:tc>
          <w:tcPr>
            <w:tcW w:w="4470" w:type="dxa"/>
            <w:tcBorders>
              <w:top w:val="single" w:sz="29" w:space="0" w:color="E8F0F4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vAlign w:val="center"/>
          </w:tcPr>
          <w:p w:rsidR="0042590A" w:rsidRDefault="00C04AD7">
            <w:pPr>
              <w:spacing w:after="0"/>
              <w:ind w:right="3"/>
              <w:jc w:val="center"/>
            </w:pPr>
            <w:r>
              <w:rPr>
                <w:rFonts w:ascii="Cambria" w:eastAsia="Cambria" w:hAnsi="Cambria" w:cs="Cambria"/>
                <w:sz w:val="28"/>
              </w:rPr>
              <w:t xml:space="preserve">4 </w:t>
            </w:r>
          </w:p>
        </w:tc>
        <w:tc>
          <w:tcPr>
            <w:tcW w:w="6111" w:type="dxa"/>
            <w:tcBorders>
              <w:top w:val="single" w:sz="29" w:space="0" w:color="E8F0F4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vAlign w:val="center"/>
          </w:tcPr>
          <w:p w:rsidR="0042590A" w:rsidRDefault="00C04AD7">
            <w:pPr>
              <w:spacing w:after="0"/>
              <w:ind w:left="2"/>
              <w:jc w:val="center"/>
            </w:pPr>
            <w:r>
              <w:rPr>
                <w:rFonts w:ascii="Cambria" w:eastAsia="Cambria" w:hAnsi="Cambria" w:cs="Cambria"/>
                <w:sz w:val="28"/>
              </w:rPr>
              <w:t>2,633</w:t>
            </w:r>
            <w:r>
              <w:rPr>
                <w:rFonts w:ascii="Cambria" w:eastAsia="Cambria" w:hAnsi="Cambria" w:cs="Cambria"/>
                <w:sz w:val="28"/>
              </w:rPr>
              <w:t xml:space="preserve"> </w:t>
            </w:r>
          </w:p>
        </w:tc>
      </w:tr>
      <w:tr w:rsidR="0042590A">
        <w:trPr>
          <w:trHeight w:val="625"/>
        </w:trPr>
        <w:tc>
          <w:tcPr>
            <w:tcW w:w="4470" w:type="dxa"/>
            <w:tcBorders>
              <w:top w:val="single" w:sz="8" w:space="0" w:color="FFFFFF"/>
              <w:left w:val="single" w:sz="8" w:space="0" w:color="FFFFFF"/>
              <w:bottom w:val="single" w:sz="29" w:space="0" w:color="E8F0F4"/>
              <w:right w:val="single" w:sz="8" w:space="0" w:color="FFFFFF"/>
            </w:tcBorders>
            <w:shd w:val="clear" w:color="auto" w:fill="CDE0E8"/>
            <w:vAlign w:val="center"/>
          </w:tcPr>
          <w:p w:rsidR="0042590A" w:rsidRDefault="00C04AD7">
            <w:pPr>
              <w:spacing w:after="0"/>
              <w:ind w:right="3"/>
              <w:jc w:val="center"/>
            </w:pPr>
            <w:r>
              <w:rPr>
                <w:rFonts w:ascii="Cambria" w:eastAsia="Cambria" w:hAnsi="Cambria" w:cs="Cambria"/>
                <w:sz w:val="28"/>
              </w:rPr>
              <w:t xml:space="preserve">5 </w:t>
            </w:r>
          </w:p>
        </w:tc>
        <w:tc>
          <w:tcPr>
            <w:tcW w:w="6111" w:type="dxa"/>
            <w:tcBorders>
              <w:top w:val="single" w:sz="8" w:space="0" w:color="FFFFFF"/>
              <w:left w:val="single" w:sz="8" w:space="0" w:color="FFFFFF"/>
              <w:bottom w:val="single" w:sz="29" w:space="0" w:color="E8F0F4"/>
              <w:right w:val="single" w:sz="8" w:space="0" w:color="FFFFFF"/>
            </w:tcBorders>
            <w:shd w:val="clear" w:color="auto" w:fill="CDE0E8"/>
            <w:vAlign w:val="center"/>
          </w:tcPr>
          <w:p w:rsidR="0042590A" w:rsidRDefault="00C04AD7">
            <w:pPr>
              <w:spacing w:after="0"/>
              <w:ind w:left="1"/>
              <w:jc w:val="center"/>
            </w:pPr>
            <w:r>
              <w:rPr>
                <w:rFonts w:ascii="Cambria" w:eastAsia="Cambria" w:hAnsi="Cambria" w:cs="Cambria"/>
                <w:sz w:val="28"/>
              </w:rPr>
              <w:t>3,081</w:t>
            </w:r>
            <w:r>
              <w:rPr>
                <w:rFonts w:ascii="Cambria" w:eastAsia="Cambria" w:hAnsi="Cambria" w:cs="Cambria"/>
                <w:sz w:val="28"/>
              </w:rPr>
              <w:t xml:space="preserve"> </w:t>
            </w:r>
          </w:p>
        </w:tc>
      </w:tr>
      <w:tr w:rsidR="0042590A">
        <w:trPr>
          <w:trHeight w:val="573"/>
        </w:trPr>
        <w:tc>
          <w:tcPr>
            <w:tcW w:w="4470" w:type="dxa"/>
            <w:tcBorders>
              <w:top w:val="single" w:sz="29" w:space="0" w:color="E8F0F4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vAlign w:val="center"/>
          </w:tcPr>
          <w:p w:rsidR="0042590A" w:rsidRDefault="00C04AD7">
            <w:pPr>
              <w:spacing w:after="0"/>
              <w:ind w:right="3"/>
              <w:jc w:val="center"/>
            </w:pPr>
            <w:r>
              <w:rPr>
                <w:rFonts w:ascii="Cambria" w:eastAsia="Cambria" w:hAnsi="Cambria" w:cs="Cambria"/>
                <w:sz w:val="28"/>
              </w:rPr>
              <w:t xml:space="preserve">6 </w:t>
            </w:r>
          </w:p>
        </w:tc>
        <w:tc>
          <w:tcPr>
            <w:tcW w:w="6111" w:type="dxa"/>
            <w:tcBorders>
              <w:top w:val="single" w:sz="29" w:space="0" w:color="E8F0F4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vAlign w:val="center"/>
          </w:tcPr>
          <w:p w:rsidR="0042590A" w:rsidRDefault="00C04AD7">
            <w:pPr>
              <w:spacing w:after="0"/>
              <w:ind w:left="2"/>
              <w:jc w:val="center"/>
            </w:pPr>
            <w:r>
              <w:rPr>
                <w:rFonts w:ascii="Cambria" w:eastAsia="Cambria" w:hAnsi="Cambria" w:cs="Cambria"/>
                <w:sz w:val="28"/>
              </w:rPr>
              <w:t>3,530</w:t>
            </w:r>
            <w:r>
              <w:rPr>
                <w:rFonts w:ascii="Cambria" w:eastAsia="Cambria" w:hAnsi="Cambria" w:cs="Cambria"/>
                <w:sz w:val="28"/>
              </w:rPr>
              <w:t xml:space="preserve"> </w:t>
            </w:r>
          </w:p>
        </w:tc>
      </w:tr>
      <w:tr w:rsidR="0042590A">
        <w:trPr>
          <w:trHeight w:val="600"/>
        </w:trPr>
        <w:tc>
          <w:tcPr>
            <w:tcW w:w="44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vAlign w:val="center"/>
          </w:tcPr>
          <w:p w:rsidR="0042590A" w:rsidRDefault="00C04AD7">
            <w:pPr>
              <w:spacing w:after="0"/>
              <w:ind w:right="3"/>
              <w:jc w:val="center"/>
            </w:pPr>
            <w:r>
              <w:rPr>
                <w:rFonts w:ascii="Cambria" w:eastAsia="Cambria" w:hAnsi="Cambria" w:cs="Cambria"/>
                <w:sz w:val="28"/>
              </w:rPr>
              <w:t xml:space="preserve">7 </w:t>
            </w:r>
          </w:p>
        </w:tc>
        <w:tc>
          <w:tcPr>
            <w:tcW w:w="6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vAlign w:val="center"/>
          </w:tcPr>
          <w:p w:rsidR="0042590A" w:rsidRDefault="00C04AD7">
            <w:pPr>
              <w:spacing w:after="0"/>
              <w:ind w:left="2"/>
              <w:jc w:val="center"/>
            </w:pPr>
            <w:r>
              <w:rPr>
                <w:rFonts w:ascii="Cambria" w:eastAsia="Cambria" w:hAnsi="Cambria" w:cs="Cambria"/>
                <w:sz w:val="28"/>
              </w:rPr>
              <w:t>3,980</w:t>
            </w:r>
            <w:r>
              <w:rPr>
                <w:rFonts w:ascii="Cambria" w:eastAsia="Cambria" w:hAnsi="Cambria" w:cs="Cambria"/>
                <w:sz w:val="28"/>
              </w:rPr>
              <w:t xml:space="preserve"> </w:t>
            </w:r>
          </w:p>
        </w:tc>
      </w:tr>
      <w:tr w:rsidR="0042590A">
        <w:trPr>
          <w:trHeight w:val="625"/>
        </w:trPr>
        <w:tc>
          <w:tcPr>
            <w:tcW w:w="4470" w:type="dxa"/>
            <w:tcBorders>
              <w:top w:val="single" w:sz="8" w:space="0" w:color="FFFFFF"/>
              <w:left w:val="single" w:sz="8" w:space="0" w:color="FFFFFF"/>
              <w:bottom w:val="single" w:sz="29" w:space="0" w:color="CDE0E8"/>
              <w:right w:val="single" w:sz="8" w:space="0" w:color="FFFFFF"/>
            </w:tcBorders>
            <w:shd w:val="clear" w:color="auto" w:fill="E8F0F4"/>
            <w:vAlign w:val="center"/>
          </w:tcPr>
          <w:p w:rsidR="0042590A" w:rsidRDefault="00C04AD7">
            <w:pPr>
              <w:spacing w:after="0"/>
              <w:ind w:right="3"/>
              <w:jc w:val="center"/>
            </w:pPr>
            <w:r>
              <w:rPr>
                <w:rFonts w:ascii="Cambria" w:eastAsia="Cambria" w:hAnsi="Cambria" w:cs="Cambria"/>
                <w:sz w:val="28"/>
              </w:rPr>
              <w:t xml:space="preserve">8 </w:t>
            </w:r>
          </w:p>
        </w:tc>
        <w:tc>
          <w:tcPr>
            <w:tcW w:w="6111" w:type="dxa"/>
            <w:tcBorders>
              <w:top w:val="single" w:sz="8" w:space="0" w:color="FFFFFF"/>
              <w:left w:val="single" w:sz="8" w:space="0" w:color="FFFFFF"/>
              <w:bottom w:val="single" w:sz="29" w:space="0" w:color="CDE0E8"/>
              <w:right w:val="single" w:sz="8" w:space="0" w:color="FFFFFF"/>
            </w:tcBorders>
            <w:shd w:val="clear" w:color="auto" w:fill="E8F0F4"/>
            <w:vAlign w:val="center"/>
          </w:tcPr>
          <w:p w:rsidR="0042590A" w:rsidRDefault="00C04AD7">
            <w:pPr>
              <w:spacing w:after="0"/>
              <w:ind w:left="2"/>
              <w:jc w:val="center"/>
            </w:pPr>
            <w:r>
              <w:rPr>
                <w:rFonts w:ascii="Cambria" w:eastAsia="Cambria" w:hAnsi="Cambria" w:cs="Cambria"/>
                <w:sz w:val="28"/>
              </w:rPr>
              <w:t>4,430</w:t>
            </w:r>
            <w:r>
              <w:rPr>
                <w:rFonts w:ascii="Cambria" w:eastAsia="Cambria" w:hAnsi="Cambria" w:cs="Cambria"/>
                <w:sz w:val="28"/>
              </w:rPr>
              <w:t xml:space="preserve"> </w:t>
            </w:r>
          </w:p>
        </w:tc>
      </w:tr>
      <w:tr w:rsidR="0042590A">
        <w:trPr>
          <w:trHeight w:val="898"/>
        </w:trPr>
        <w:tc>
          <w:tcPr>
            <w:tcW w:w="4470" w:type="dxa"/>
            <w:tcBorders>
              <w:top w:val="single" w:sz="29" w:space="0" w:color="CDE0E8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vAlign w:val="center"/>
          </w:tcPr>
          <w:p w:rsidR="0042590A" w:rsidRDefault="00C04AD7">
            <w:pPr>
              <w:spacing w:after="0"/>
              <w:ind w:left="31"/>
              <w:jc w:val="center"/>
            </w:pPr>
            <w:r>
              <w:rPr>
                <w:rFonts w:ascii="Cambria" w:eastAsia="Cambria" w:hAnsi="Cambria" w:cs="Cambria"/>
                <w:sz w:val="28"/>
              </w:rPr>
              <w:t xml:space="preserve">Each additional household member </w:t>
            </w:r>
          </w:p>
        </w:tc>
        <w:tc>
          <w:tcPr>
            <w:tcW w:w="6111" w:type="dxa"/>
            <w:tcBorders>
              <w:top w:val="single" w:sz="29" w:space="0" w:color="CDE0E8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</w:tcPr>
          <w:p w:rsidR="0042590A" w:rsidRDefault="00C04AD7">
            <w:pPr>
              <w:spacing w:after="0"/>
              <w:ind w:left="2"/>
              <w:jc w:val="center"/>
            </w:pPr>
            <w:r>
              <w:rPr>
                <w:rFonts w:ascii="Cambria" w:eastAsia="Cambria" w:hAnsi="Cambria" w:cs="Cambria"/>
                <w:sz w:val="28"/>
              </w:rPr>
              <w:t>+ 451</w:t>
            </w:r>
            <w:bookmarkStart w:id="0" w:name="_GoBack"/>
            <w:bookmarkEnd w:id="0"/>
            <w:r>
              <w:rPr>
                <w:rFonts w:ascii="Cambria" w:eastAsia="Cambria" w:hAnsi="Cambria" w:cs="Cambria"/>
                <w:sz w:val="28"/>
              </w:rPr>
              <w:t xml:space="preserve"> </w:t>
            </w:r>
          </w:p>
        </w:tc>
      </w:tr>
    </w:tbl>
    <w:p w:rsidR="0042590A" w:rsidRDefault="00C04AD7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tabs>
          <w:tab w:val="center" w:pos="5837"/>
        </w:tabs>
        <w:spacing w:after="0"/>
        <w:ind w:left="241"/>
      </w:pPr>
      <w:r>
        <w:rPr>
          <w:rFonts w:ascii="Cambria" w:eastAsia="Cambria" w:hAnsi="Cambria" w:cs="Cambria"/>
        </w:rPr>
        <w:t>*Accurate gross monthly income limits as of October 1</w:t>
      </w:r>
      <w:r>
        <w:rPr>
          <w:rFonts w:ascii="Cambria" w:eastAsia="Cambria" w:hAnsi="Cambria" w:cs="Cambria"/>
          <w:vertAlign w:val="superscript"/>
        </w:rPr>
        <w:t>st</w:t>
      </w:r>
      <w:r>
        <w:rPr>
          <w:rFonts w:ascii="Cambria" w:eastAsia="Cambria" w:hAnsi="Cambria" w:cs="Cambria"/>
        </w:rPr>
        <w:t>, 2016</w:t>
      </w:r>
      <w:r>
        <w:rPr>
          <w:rFonts w:ascii="Cambria" w:eastAsia="Cambria" w:hAnsi="Cambria" w:cs="Cambria"/>
        </w:rPr>
        <w:t xml:space="preserve"> </w:t>
      </w:r>
    </w:p>
    <w:p w:rsidR="0042590A" w:rsidRDefault="00C04AD7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241"/>
        <w:jc w:val="center"/>
      </w:pPr>
      <w:r>
        <w:rPr>
          <w:rFonts w:ascii="Cambria" w:eastAsia="Cambria" w:hAnsi="Cambria" w:cs="Cambria"/>
          <w:sz w:val="26"/>
        </w:rPr>
        <w:t xml:space="preserve"> </w:t>
      </w:r>
    </w:p>
    <w:p w:rsidR="0042590A" w:rsidRDefault="00C04AD7">
      <w:pPr>
        <w:spacing w:after="0"/>
        <w:ind w:left="65"/>
      </w:pPr>
      <w:r>
        <w:rPr>
          <w:rFonts w:ascii="Cambria" w:eastAsia="Cambria" w:hAnsi="Cambria" w:cs="Cambria"/>
          <w:sz w:val="28"/>
        </w:rPr>
        <w:t xml:space="preserve"> </w:t>
      </w:r>
    </w:p>
    <w:p w:rsidR="0042590A" w:rsidRDefault="00C04AD7">
      <w:pPr>
        <w:spacing w:after="1" w:line="238" w:lineRule="auto"/>
        <w:ind w:left="60" w:hanging="10"/>
      </w:pPr>
      <w:r>
        <w:rPr>
          <w:rFonts w:ascii="Cambria" w:eastAsia="Cambria" w:hAnsi="Cambria" w:cs="Cambria"/>
          <w:sz w:val="28"/>
        </w:rPr>
        <w:t xml:space="preserve">Idahoans who receive TAFI, SSI or ABBD are </w:t>
      </w:r>
      <w:r>
        <w:rPr>
          <w:rFonts w:ascii="Cambria" w:eastAsia="Cambria" w:hAnsi="Cambria" w:cs="Cambria"/>
          <w:b/>
          <w:sz w:val="28"/>
          <w:u w:val="single" w:color="000000"/>
        </w:rPr>
        <w:t>automatically income-eligible</w:t>
      </w:r>
      <w:r>
        <w:rPr>
          <w:rFonts w:ascii="Cambria" w:eastAsia="Cambria" w:hAnsi="Cambria" w:cs="Cambria"/>
          <w:sz w:val="28"/>
        </w:rPr>
        <w:t xml:space="preserve"> to receive food stamps. </w:t>
      </w:r>
    </w:p>
    <w:p w:rsidR="0042590A" w:rsidRDefault="00C04AD7">
      <w:pPr>
        <w:spacing w:after="0"/>
        <w:ind w:left="65"/>
      </w:pPr>
      <w:r>
        <w:rPr>
          <w:rFonts w:ascii="Cambria" w:eastAsia="Cambria" w:hAnsi="Cambria" w:cs="Cambria"/>
          <w:b/>
          <w:i/>
          <w:sz w:val="28"/>
        </w:rPr>
        <w:t xml:space="preserve"> </w:t>
      </w:r>
    </w:p>
    <w:p w:rsidR="0042590A" w:rsidRDefault="00C04AD7">
      <w:pPr>
        <w:spacing w:after="0"/>
        <w:ind w:left="65"/>
      </w:pPr>
      <w:r>
        <w:rPr>
          <w:rFonts w:ascii="Cambria" w:eastAsia="Cambria" w:hAnsi="Cambria" w:cs="Cambria"/>
          <w:b/>
          <w:i/>
          <w:sz w:val="28"/>
        </w:rPr>
        <w:t xml:space="preserve"> </w:t>
      </w:r>
    </w:p>
    <w:p w:rsidR="0042590A" w:rsidRDefault="00C04AD7">
      <w:pPr>
        <w:spacing w:after="0"/>
        <w:ind w:left="65"/>
      </w:pPr>
      <w:r>
        <w:rPr>
          <w:rFonts w:ascii="Cambria" w:eastAsia="Cambria" w:hAnsi="Cambria" w:cs="Cambria"/>
          <w:b/>
          <w:i/>
          <w:sz w:val="28"/>
        </w:rPr>
        <w:t xml:space="preserve"> </w:t>
      </w:r>
    </w:p>
    <w:p w:rsidR="0042590A" w:rsidRDefault="00C04AD7">
      <w:pPr>
        <w:spacing w:after="1" w:line="238" w:lineRule="auto"/>
        <w:ind w:left="60" w:hanging="10"/>
      </w:pPr>
      <w:r>
        <w:rPr>
          <w:rFonts w:ascii="Cambria" w:eastAsia="Cambria" w:hAnsi="Cambria" w:cs="Cambria"/>
          <w:sz w:val="28"/>
        </w:rPr>
        <w:lastRenderedPageBreak/>
        <w:t xml:space="preserve">To apply for the Idaho Food Stamp Program, visit your local Department of Health and Welfare office, or access an application at </w:t>
      </w:r>
      <w:hyperlink r:id="rId4">
        <w:r>
          <w:rPr>
            <w:rFonts w:ascii="Cambria" w:eastAsia="Cambria" w:hAnsi="Cambria" w:cs="Cambria"/>
            <w:b/>
            <w:color w:val="0000FF"/>
            <w:sz w:val="28"/>
            <w:u w:val="single" w:color="0000FF"/>
          </w:rPr>
          <w:t>http://healt</w:t>
        </w:r>
        <w:r>
          <w:rPr>
            <w:rFonts w:ascii="Cambria" w:eastAsia="Cambria" w:hAnsi="Cambria" w:cs="Cambria"/>
            <w:b/>
            <w:color w:val="0000FF"/>
            <w:sz w:val="28"/>
            <w:u w:val="single" w:color="0000FF"/>
          </w:rPr>
          <w:t>handwelfare.idaho.gov/</w:t>
        </w:r>
      </w:hyperlink>
      <w:hyperlink r:id="rId5">
        <w:r>
          <w:rPr>
            <w:rFonts w:ascii="Cambria" w:eastAsia="Cambria" w:hAnsi="Cambria" w:cs="Cambria"/>
            <w:b/>
            <w:sz w:val="28"/>
          </w:rPr>
          <w:t>.</w:t>
        </w:r>
      </w:hyperlink>
      <w:r>
        <w:rPr>
          <w:rFonts w:ascii="Cambria" w:eastAsia="Cambria" w:hAnsi="Cambria" w:cs="Cambria"/>
          <w:b/>
          <w:sz w:val="28"/>
        </w:rPr>
        <w:t xml:space="preserve"> </w:t>
      </w:r>
    </w:p>
    <w:p w:rsidR="0042590A" w:rsidRDefault="00C04AD7">
      <w:pPr>
        <w:spacing w:after="0"/>
        <w:ind w:left="380"/>
        <w:jc w:val="center"/>
      </w:pPr>
      <w:r>
        <w:rPr>
          <w:rFonts w:ascii="Constantia" w:eastAsia="Constantia" w:hAnsi="Constantia" w:cs="Constantia"/>
          <w:sz w:val="28"/>
        </w:rPr>
        <w:t xml:space="preserve"> </w:t>
      </w:r>
    </w:p>
    <w:p w:rsidR="0042590A" w:rsidRDefault="00C04AD7">
      <w:pPr>
        <w:spacing w:after="0"/>
        <w:ind w:left="380"/>
        <w:jc w:val="center"/>
      </w:pPr>
      <w:r>
        <w:rPr>
          <w:rFonts w:ascii="Constantia" w:eastAsia="Constantia" w:hAnsi="Constantia" w:cs="Constantia"/>
          <w:sz w:val="28"/>
        </w:rPr>
        <w:t xml:space="preserve"> </w:t>
      </w:r>
    </w:p>
    <w:p w:rsidR="0042590A" w:rsidRDefault="00C04AD7">
      <w:pPr>
        <w:spacing w:after="0"/>
        <w:ind w:left="65"/>
      </w:pPr>
      <w:r>
        <w:rPr>
          <w:rFonts w:ascii="Constantia" w:eastAsia="Constantia" w:hAnsi="Constantia" w:cs="Constantia"/>
          <w:sz w:val="28"/>
        </w:rPr>
        <w:t xml:space="preserve"> </w:t>
      </w:r>
    </w:p>
    <w:p w:rsidR="0042590A" w:rsidRDefault="00C04AD7">
      <w:pPr>
        <w:spacing w:after="0"/>
        <w:ind w:left="380"/>
        <w:jc w:val="center"/>
      </w:pPr>
      <w:r>
        <w:rPr>
          <w:rFonts w:ascii="Constantia" w:eastAsia="Constantia" w:hAnsi="Constantia" w:cs="Constantia"/>
          <w:sz w:val="28"/>
        </w:rPr>
        <w:t xml:space="preserve"> </w:t>
      </w:r>
    </w:p>
    <w:p w:rsidR="0042590A" w:rsidRDefault="00C04AD7">
      <w:pPr>
        <w:shd w:val="clear" w:color="auto" w:fill="46E687"/>
        <w:spacing w:after="96" w:line="274" w:lineRule="auto"/>
        <w:jc w:val="center"/>
      </w:pPr>
      <w:r>
        <w:rPr>
          <w:rFonts w:ascii="Cambria" w:eastAsia="Cambria" w:hAnsi="Cambria" w:cs="Cambria"/>
          <w:sz w:val="48"/>
        </w:rPr>
        <w:t xml:space="preserve">Fact or Fiction? Myths about Access to the Food Stamp Program </w:t>
      </w:r>
    </w:p>
    <w:p w:rsidR="0042590A" w:rsidRDefault="00C04AD7">
      <w:pPr>
        <w:spacing w:after="0"/>
        <w:ind w:left="380"/>
        <w:jc w:val="center"/>
      </w:pPr>
      <w:r>
        <w:rPr>
          <w:rFonts w:ascii="Constantia" w:eastAsia="Constantia" w:hAnsi="Constantia" w:cs="Constantia"/>
          <w:sz w:val="28"/>
        </w:rPr>
        <w:t xml:space="preserve"> </w:t>
      </w:r>
    </w:p>
    <w:p w:rsidR="0042590A" w:rsidRDefault="00C04AD7">
      <w:pPr>
        <w:spacing w:after="0"/>
        <w:ind w:left="65"/>
      </w:pPr>
      <w:r>
        <w:rPr>
          <w:rFonts w:ascii="Constantia" w:eastAsia="Constantia" w:hAnsi="Constantia" w:cs="Constantia"/>
          <w:sz w:val="28"/>
        </w:rPr>
        <w:t xml:space="preserve"> </w:t>
      </w:r>
    </w:p>
    <w:p w:rsidR="0042590A" w:rsidRDefault="00C04AD7">
      <w:pPr>
        <w:spacing w:after="0"/>
        <w:ind w:left="380"/>
        <w:jc w:val="center"/>
      </w:pPr>
      <w:r>
        <w:rPr>
          <w:rFonts w:ascii="Constantia" w:eastAsia="Constantia" w:hAnsi="Constantia" w:cs="Constantia"/>
          <w:sz w:val="28"/>
        </w:rPr>
        <w:t xml:space="preserve"> </w:t>
      </w:r>
    </w:p>
    <w:p w:rsidR="0042590A" w:rsidRDefault="00C04AD7">
      <w:pPr>
        <w:spacing w:after="629"/>
        <w:ind w:left="-456" w:right="-839"/>
      </w:pPr>
      <w:r>
        <w:rPr>
          <w:noProof/>
        </w:rPr>
        <mc:AlternateContent>
          <mc:Choice Requires="wpg">
            <w:drawing>
              <wp:inline distT="0" distB="0" distL="0" distR="0">
                <wp:extent cx="7567422" cy="6770370"/>
                <wp:effectExtent l="0" t="0" r="0" b="0"/>
                <wp:docPr id="2916" name="Group 2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422" cy="6770370"/>
                          <a:chOff x="0" y="0"/>
                          <a:chExt cx="7567422" cy="6770370"/>
                        </a:xfrm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16708" y="2459736"/>
                            <a:ext cx="2529840" cy="1688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Rectangle 304"/>
                        <wps:cNvSpPr/>
                        <wps:spPr>
                          <a:xfrm>
                            <a:off x="3760343" y="744554"/>
                            <a:ext cx="59525" cy="24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onstantia" w:eastAsia="Constantia" w:hAnsi="Constantia" w:cs="Constanti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59736" y="18287"/>
                            <a:ext cx="2779014" cy="2318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216789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9" name="Picture 36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50084" y="-5079"/>
                            <a:ext cx="2773680" cy="2313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Shape 311"/>
                        <wps:cNvSpPr/>
                        <wps:spPr>
                          <a:xfrm>
                            <a:off x="2455164" y="0"/>
                            <a:ext cx="2766060" cy="230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060" h="2305812">
                                <a:moveTo>
                                  <a:pt x="0" y="384301"/>
                                </a:moveTo>
                                <a:cubicBezTo>
                                  <a:pt x="0" y="172085"/>
                                  <a:pt x="172085" y="0"/>
                                  <a:pt x="384302" y="0"/>
                                </a:cubicBezTo>
                                <a:lnTo>
                                  <a:pt x="2381758" y="0"/>
                                </a:lnTo>
                                <a:cubicBezTo>
                                  <a:pt x="2593975" y="0"/>
                                  <a:pt x="2766060" y="172085"/>
                                  <a:pt x="2766060" y="384301"/>
                                </a:cubicBezTo>
                                <a:lnTo>
                                  <a:pt x="2766060" y="1921510"/>
                                </a:lnTo>
                                <a:cubicBezTo>
                                  <a:pt x="2766060" y="2133727"/>
                                  <a:pt x="2593975" y="2305812"/>
                                  <a:pt x="2381758" y="2305812"/>
                                </a:cubicBezTo>
                                <a:lnTo>
                                  <a:pt x="384302" y="2305812"/>
                                </a:lnTo>
                                <a:cubicBezTo>
                                  <a:pt x="172085" y="2305812"/>
                                  <a:pt x="0" y="2133727"/>
                                  <a:pt x="0" y="192151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D996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74036" y="166116"/>
                            <a:ext cx="2526792" cy="1976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Rectangle 314"/>
                        <wps:cNvSpPr/>
                        <wps:spPr>
                          <a:xfrm>
                            <a:off x="2879471" y="193725"/>
                            <a:ext cx="592430" cy="21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5"/>
                                </w:rPr>
                                <w:t>MYTH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3365609" y="193725"/>
                            <a:ext cx="161783" cy="21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3324479" y="193725"/>
                            <a:ext cx="55758" cy="21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487547" y="193725"/>
                            <a:ext cx="1027302" cy="21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can’t apply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260469" y="193725"/>
                            <a:ext cx="759493" cy="21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for food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810891" y="380271"/>
                            <a:ext cx="1468220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stamps because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915791" y="380271"/>
                            <a:ext cx="1308644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I live far away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720975" y="566200"/>
                            <a:ext cx="3018019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from a Department of Health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350387" y="752128"/>
                            <a:ext cx="1294943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Welfare office.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326001" y="752128"/>
                            <a:ext cx="46376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835275" y="1014255"/>
                            <a:ext cx="50908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5"/>
                                </w:rPr>
                                <w:t>FACT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3217799" y="1014255"/>
                            <a:ext cx="5565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3259008" y="1014255"/>
                            <a:ext cx="1051047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Applicants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049903" y="1014255"/>
                            <a:ext cx="1099953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who cannot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774315" y="1227615"/>
                            <a:ext cx="2874886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come to an office can download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781935" y="1442500"/>
                            <a:ext cx="335804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034919" y="1442500"/>
                            <a:ext cx="2024520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application from the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4557649" y="1442500"/>
                            <a:ext cx="496223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ealth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719451" y="1655859"/>
                            <a:ext cx="302033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and Welfare website and have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826131" y="1870744"/>
                            <a:ext cx="203253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eligibility interview 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356481" y="1870744"/>
                            <a:ext cx="46376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391533" y="1870744"/>
                            <a:ext cx="60836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phone.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4850257" y="1870744"/>
                            <a:ext cx="46376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21792" y="4363212"/>
                            <a:ext cx="2919222" cy="2407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659511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0" name="Picture 36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12140" y="4341368"/>
                            <a:ext cx="2913888" cy="2398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Shape 341"/>
                        <wps:cNvSpPr/>
                        <wps:spPr>
                          <a:xfrm>
                            <a:off x="617220" y="4344924"/>
                            <a:ext cx="2906268" cy="239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268" h="2394204">
                                <a:moveTo>
                                  <a:pt x="0" y="399034"/>
                                </a:moveTo>
                                <a:cubicBezTo>
                                  <a:pt x="0" y="178688"/>
                                  <a:pt x="178664" y="0"/>
                                  <a:pt x="399047" y="0"/>
                                </a:cubicBezTo>
                                <a:lnTo>
                                  <a:pt x="2507234" y="0"/>
                                </a:lnTo>
                                <a:cubicBezTo>
                                  <a:pt x="2727579" y="0"/>
                                  <a:pt x="2906268" y="178688"/>
                                  <a:pt x="2906268" y="399034"/>
                                </a:cubicBezTo>
                                <a:lnTo>
                                  <a:pt x="2906268" y="1995170"/>
                                </a:lnTo>
                                <a:cubicBezTo>
                                  <a:pt x="2906268" y="2215540"/>
                                  <a:pt x="2727579" y="2394204"/>
                                  <a:pt x="2507234" y="2394204"/>
                                </a:cubicBezTo>
                                <a:lnTo>
                                  <a:pt x="399047" y="2394204"/>
                                </a:lnTo>
                                <a:cubicBezTo>
                                  <a:pt x="178664" y="2394204"/>
                                  <a:pt x="0" y="2215540"/>
                                  <a:pt x="0" y="19951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2AC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39140" y="4514088"/>
                            <a:ext cx="2660904" cy="2055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Rectangle 344"/>
                        <wps:cNvSpPr/>
                        <wps:spPr>
                          <a:xfrm>
                            <a:off x="977189" y="4542951"/>
                            <a:ext cx="59255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5"/>
                                </w:rPr>
                                <w:t>MYTH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1463355" y="4542951"/>
                            <a:ext cx="2300879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I am not eligible for food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1422146" y="4542951"/>
                            <a:ext cx="5565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900989" y="4756311"/>
                            <a:ext cx="3149347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stamps because I own a house or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1946402" y="4971194"/>
                            <a:ext cx="326950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car.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2191766" y="4971194"/>
                            <a:ext cx="46376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907085" y="5260755"/>
                            <a:ext cx="50908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5"/>
                                </w:rPr>
                                <w:t>FACT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1330767" y="5260755"/>
                            <a:ext cx="1595543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There is a $5000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" name="Rectangle 2792"/>
                        <wps:cNvSpPr/>
                        <wps:spPr>
                          <a:xfrm>
                            <a:off x="1289558" y="5260755"/>
                            <a:ext cx="5565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531999" y="5260755"/>
                            <a:ext cx="974105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asset limit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885749" y="5475639"/>
                            <a:ext cx="3190242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per household for food stamps, but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936041" y="5688762"/>
                            <a:ext cx="3057405" cy="21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the applicant’s home of residence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978713" y="5902613"/>
                            <a:ext cx="2945083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and one car per adult household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922325" y="6117497"/>
                            <a:ext cx="3095383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member do not count toward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894586" y="6330856"/>
                            <a:ext cx="464813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limit.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243582" y="6330856"/>
                            <a:ext cx="46376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397508"/>
                            <a:ext cx="2311146" cy="2498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3726942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1" name="Picture 36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373632"/>
                            <a:ext cx="2304288" cy="2493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Shape 364"/>
                        <wps:cNvSpPr/>
                        <wps:spPr>
                          <a:xfrm>
                            <a:off x="0" y="1379220"/>
                            <a:ext cx="2298192" cy="248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192" h="2485644">
                                <a:moveTo>
                                  <a:pt x="0" y="383032"/>
                                </a:moveTo>
                                <a:cubicBezTo>
                                  <a:pt x="0" y="171450"/>
                                  <a:pt x="171488" y="0"/>
                                  <a:pt x="383045" y="0"/>
                                </a:cubicBezTo>
                                <a:lnTo>
                                  <a:pt x="1915160" y="0"/>
                                </a:lnTo>
                                <a:cubicBezTo>
                                  <a:pt x="2126742" y="0"/>
                                  <a:pt x="2298192" y="171450"/>
                                  <a:pt x="2298192" y="383032"/>
                                </a:cubicBezTo>
                                <a:lnTo>
                                  <a:pt x="2298192" y="2102612"/>
                                </a:lnTo>
                                <a:cubicBezTo>
                                  <a:pt x="2298192" y="2314194"/>
                                  <a:pt x="2126742" y="2485644"/>
                                  <a:pt x="1915160" y="2485644"/>
                                </a:cubicBezTo>
                                <a:lnTo>
                                  <a:pt x="383045" y="2485644"/>
                                </a:lnTo>
                                <a:cubicBezTo>
                                  <a:pt x="171488" y="2485644"/>
                                  <a:pt x="0" y="2314194"/>
                                  <a:pt x="0" y="210261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1543812"/>
                            <a:ext cx="2061972" cy="2157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Rectangle 367"/>
                        <wps:cNvSpPr/>
                        <wps:spPr>
                          <a:xfrm>
                            <a:off x="262128" y="1572039"/>
                            <a:ext cx="59255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5"/>
                                </w:rPr>
                                <w:t>MYTH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707441" y="1572039"/>
                            <a:ext cx="5565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748650" y="1572039"/>
                            <a:ext cx="18402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888797" y="1572039"/>
                            <a:ext cx="1569404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ther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people need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323088" y="1786924"/>
                            <a:ext cx="2239747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food stamps more than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350520" y="2000046"/>
                            <a:ext cx="2120288" cy="21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do, so I shouldn’t apply.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946402" y="2000046"/>
                            <a:ext cx="46465" cy="21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422148" y="2290098"/>
                            <a:ext cx="50908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5"/>
                                </w:rPr>
                                <w:t>FACT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846186" y="2290098"/>
                            <a:ext cx="1415309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Anyone who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804977" y="2290098"/>
                            <a:ext cx="5565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17932" y="2504982"/>
                            <a:ext cx="252221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eligible for food stamps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34696" y="2718342"/>
                            <a:ext cx="247542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receive them; participating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35280" y="2933226"/>
                            <a:ext cx="2209813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in the program does not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80416" y="3146586"/>
                            <a:ext cx="2355897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take away someone else’s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390144" y="3361470"/>
                            <a:ext cx="2064150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opportunity to receive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859841" y="3574830"/>
                            <a:ext cx="766046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benefits.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437386" y="3574830"/>
                            <a:ext cx="46376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46193" y="1429512"/>
                            <a:ext cx="2221230" cy="2283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466588" y="354711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2" name="Picture 36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336540" y="1408176"/>
                            <a:ext cx="2215896" cy="2273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Shape 388"/>
                        <wps:cNvSpPr/>
                        <wps:spPr>
                          <a:xfrm>
                            <a:off x="5341620" y="1411224"/>
                            <a:ext cx="2208276" cy="227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 h="2270760">
                                <a:moveTo>
                                  <a:pt x="0" y="368046"/>
                                </a:moveTo>
                                <a:cubicBezTo>
                                  <a:pt x="0" y="164719"/>
                                  <a:pt x="164719" y="0"/>
                                  <a:pt x="368046" y="0"/>
                                </a:cubicBezTo>
                                <a:lnTo>
                                  <a:pt x="1840230" y="0"/>
                                </a:lnTo>
                                <a:cubicBezTo>
                                  <a:pt x="2043430" y="0"/>
                                  <a:pt x="2208276" y="164719"/>
                                  <a:pt x="2208276" y="368046"/>
                                </a:cubicBezTo>
                                <a:lnTo>
                                  <a:pt x="2208276" y="1902714"/>
                                </a:lnTo>
                                <a:cubicBezTo>
                                  <a:pt x="2208276" y="2105914"/>
                                  <a:pt x="2043430" y="2270760"/>
                                  <a:pt x="1840230" y="2270760"/>
                                </a:cubicBezTo>
                                <a:lnTo>
                                  <a:pt x="368046" y="2270760"/>
                                </a:lnTo>
                                <a:cubicBezTo>
                                  <a:pt x="164719" y="2270760"/>
                                  <a:pt x="0" y="2105914"/>
                                  <a:pt x="0" y="190271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95B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455920" y="1571244"/>
                            <a:ext cx="1981200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Rectangle 391"/>
                        <wps:cNvSpPr/>
                        <wps:spPr>
                          <a:xfrm>
                            <a:off x="5598541" y="1599471"/>
                            <a:ext cx="59255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5"/>
                                </w:rPr>
                                <w:t>MYTH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6043930" y="1599471"/>
                            <a:ext cx="5565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6085139" y="1599471"/>
                            <a:ext cx="165309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I don’t qualify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5699125" y="1812832"/>
                            <a:ext cx="63872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5746369" y="1812832"/>
                            <a:ext cx="1970555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ood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stamps because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6088126" y="2027478"/>
                            <a:ext cx="950845" cy="21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have a job.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6804406" y="2027478"/>
                            <a:ext cx="46465" cy="21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5612257" y="2369345"/>
                            <a:ext cx="50908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5"/>
                                </w:rPr>
                                <w:t>FACT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5995162" y="2369345"/>
                            <a:ext cx="5565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6036371" y="2369345"/>
                            <a:ext cx="1700943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Idahoans who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5581777" y="2582706"/>
                            <a:ext cx="2346200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employed can still qualify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5799709" y="2797589"/>
                            <a:ext cx="1766080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for the Food Stamp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5565013" y="3010950"/>
                            <a:ext cx="239025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Program if their income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5885053" y="3224310"/>
                            <a:ext cx="1490143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>below the limits.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7007098" y="3224310"/>
                            <a:ext cx="46376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25824" y="4363212"/>
                            <a:ext cx="2919222" cy="2407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055364" y="659511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Shape 435"/>
                        <wps:cNvSpPr/>
                        <wps:spPr>
                          <a:xfrm>
                            <a:off x="3921252" y="4344924"/>
                            <a:ext cx="2906268" cy="239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268" h="2394204">
                                <a:moveTo>
                                  <a:pt x="399034" y="0"/>
                                </a:moveTo>
                                <a:lnTo>
                                  <a:pt x="2507234" y="0"/>
                                </a:lnTo>
                                <a:cubicBezTo>
                                  <a:pt x="2727579" y="0"/>
                                  <a:pt x="2906268" y="178688"/>
                                  <a:pt x="2906268" y="399034"/>
                                </a:cubicBezTo>
                                <a:lnTo>
                                  <a:pt x="2906268" y="1995170"/>
                                </a:lnTo>
                                <a:cubicBezTo>
                                  <a:pt x="2906268" y="2215540"/>
                                  <a:pt x="2727579" y="2394204"/>
                                  <a:pt x="2507234" y="2394204"/>
                                </a:cubicBezTo>
                                <a:lnTo>
                                  <a:pt x="399034" y="2394204"/>
                                </a:lnTo>
                                <a:cubicBezTo>
                                  <a:pt x="178689" y="2394204"/>
                                  <a:pt x="0" y="2215540"/>
                                  <a:pt x="0" y="1995170"/>
                                </a:cubicBezTo>
                                <a:lnTo>
                                  <a:pt x="0" y="399034"/>
                                </a:lnTo>
                                <a:cubicBezTo>
                                  <a:pt x="0" y="178688"/>
                                  <a:pt x="178689" y="0"/>
                                  <a:pt x="399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A2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3921252" y="4344924"/>
                            <a:ext cx="2906268" cy="239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268" h="2394204">
                                <a:moveTo>
                                  <a:pt x="0" y="399034"/>
                                </a:moveTo>
                                <a:cubicBezTo>
                                  <a:pt x="0" y="178688"/>
                                  <a:pt x="178689" y="0"/>
                                  <a:pt x="399034" y="0"/>
                                </a:cubicBezTo>
                                <a:lnTo>
                                  <a:pt x="2507234" y="0"/>
                                </a:lnTo>
                                <a:cubicBezTo>
                                  <a:pt x="2727579" y="0"/>
                                  <a:pt x="2906268" y="178688"/>
                                  <a:pt x="2906268" y="399034"/>
                                </a:cubicBezTo>
                                <a:lnTo>
                                  <a:pt x="2906268" y="1995170"/>
                                </a:lnTo>
                                <a:cubicBezTo>
                                  <a:pt x="2906268" y="2215540"/>
                                  <a:pt x="2727579" y="2394204"/>
                                  <a:pt x="2507234" y="2394204"/>
                                </a:cubicBezTo>
                                <a:lnTo>
                                  <a:pt x="399034" y="2394204"/>
                                </a:lnTo>
                                <a:cubicBezTo>
                                  <a:pt x="178689" y="2394204"/>
                                  <a:pt x="0" y="2215540"/>
                                  <a:pt x="0" y="19951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2AC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44696" y="4514088"/>
                            <a:ext cx="2660904" cy="2055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Rectangle 439"/>
                        <wps:cNvSpPr/>
                        <wps:spPr>
                          <a:xfrm>
                            <a:off x="4159631" y="4540072"/>
                            <a:ext cx="5699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>MYTH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" name="Rectangle 2790"/>
                        <wps:cNvSpPr/>
                        <wps:spPr>
                          <a:xfrm>
                            <a:off x="4588129" y="4540072"/>
                            <a:ext cx="535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Rectangle 2791"/>
                        <wps:cNvSpPr/>
                        <wps:spPr>
                          <a:xfrm>
                            <a:off x="4627753" y="4540072"/>
                            <a:ext cx="26524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I will continue to receive food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4354957" y="4745812"/>
                            <a:ext cx="27572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stamp benefits until I notify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364101" y="4950028"/>
                            <a:ext cx="254338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department I no longer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qualif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6277102" y="4950028"/>
                            <a:ext cx="1428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6385306" y="495002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4281805" y="5231968"/>
                            <a:ext cx="48828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>FACT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4649089" y="5231968"/>
                            <a:ext cx="535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4688713" y="5231968"/>
                            <a:ext cx="24091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The recertification process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4158107" y="5437709"/>
                            <a:ext cx="32807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occurs on a 6 month, 1 year, or 2 year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156583" y="5643211"/>
                            <a:ext cx="3285304" cy="20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basis dependent upon the food stamp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4254374" y="5849442"/>
                            <a:ext cx="30249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recipient’s circumstances. If any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4139819" y="6055183"/>
                            <a:ext cx="332800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your information changes (i.e. mailing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319905" y="6259398"/>
                            <a:ext cx="284883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address) you are responsible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4537837" y="6466662"/>
                            <a:ext cx="222555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informing the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deparment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6211570" y="646666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90A" w:rsidRDefault="00C04AD7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6" style="width:595.86pt;height:533.1pt;mso-position-horizontal-relative:char;mso-position-vertical-relative:line" coordsize="75674,67703">
                <v:shape id="Picture 297" style="position:absolute;width:25298;height:16885;left:26167;top:24597;" filled="f">
                  <v:imagedata r:id="rId24"/>
                </v:shape>
                <v:rect id="Rectangle 304" style="position:absolute;width:595;height:2417;left:37603;top:7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nstantia" w:hAnsi="Constantia" w:eastAsia="Constantia" w:ascii="Constanti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7" style="position:absolute;width:27790;height:23187;left:24597;top:182;" filled="f">
                  <v:imagedata r:id="rId25"/>
                </v:shape>
                <v:shape id="Picture 309" style="position:absolute;width:0;height:0;left:25847;top:21678;" filled="f">
                  <v:imagedata r:id="rId26"/>
                </v:shape>
                <v:shape id="Picture 3619" style="position:absolute;width:27736;height:23134;left:24500;top:-50;" filled="f">
                  <v:imagedata r:id="rId27"/>
                </v:shape>
                <v:shape id="Shape 311" style="position:absolute;width:27660;height:23058;left:24551;top:0;" coordsize="2766060,2305812" path="m0,384301c0,172085,172085,0,384302,0l2381758,0c2593975,0,2766060,172085,2766060,384301l2766060,1921510c2766060,2133727,2593975,2305812,2381758,2305812l384302,2305812c172085,2305812,0,2133727,0,1921510x">
                  <v:stroke weight="0.96pt" endcap="flat" joinstyle="round" on="true" color="#d99694"/>
                  <v:fill on="false" color="#000000" opacity="0"/>
                </v:shape>
                <v:shape id="Picture 313" style="position:absolute;width:25267;height:19766;left:25740;top:1661;" filled="f">
                  <v:imagedata r:id="rId28"/>
                </v:shape>
                <v:rect id="Rectangle 314" style="position:absolute;width:5924;height:2112;left:28794;top:1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5"/>
                          </w:rPr>
                          <w:t xml:space="preserve">MYTH</w:t>
                        </w:r>
                      </w:p>
                    </w:txbxContent>
                  </v:textbox>
                </v:rect>
                <v:rect id="Rectangle 2777" style="position:absolute;width:1617;height:2112;left:33656;top:1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I </w:t>
                        </w:r>
                      </w:p>
                    </w:txbxContent>
                  </v:textbox>
                </v:rect>
                <v:rect id="Rectangle 2776" style="position:absolute;width:557;height:2112;left:33244;top:1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16" style="position:absolute;width:10273;height:2112;left:34875;top:1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can’t apply </w:t>
                        </w:r>
                      </w:p>
                    </w:txbxContent>
                  </v:textbox>
                </v:rect>
                <v:rect id="Rectangle 317" style="position:absolute;width:7594;height:2112;left:42604;top:1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for food </w:t>
                        </w:r>
                      </w:p>
                    </w:txbxContent>
                  </v:textbox>
                </v:rect>
                <v:rect id="Rectangle 318" style="position:absolute;width:14682;height:2107;left:28108;top:3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stamps because </w:t>
                        </w:r>
                      </w:p>
                    </w:txbxContent>
                  </v:textbox>
                </v:rect>
                <v:rect id="Rectangle 319" style="position:absolute;width:13086;height:2107;left:39157;top:3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I live far away </w:t>
                        </w:r>
                      </w:p>
                    </w:txbxContent>
                  </v:textbox>
                </v:rect>
                <v:rect id="Rectangle 320" style="position:absolute;width:30180;height:2107;left:27209;top: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from a Department of Health and </w:t>
                        </w:r>
                      </w:p>
                    </w:txbxContent>
                  </v:textbox>
                </v:rect>
                <v:rect id="Rectangle 321" style="position:absolute;width:12949;height:2107;left:33503;top:7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Welfare office.</w:t>
                        </w:r>
                      </w:p>
                    </w:txbxContent>
                  </v:textbox>
                </v:rect>
                <v:rect id="Rectangle 322" style="position:absolute;width:463;height:2107;left:43260;top:7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style="position:absolute;width:5090;height:2107;left:28352;top:10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5"/>
                          </w:rPr>
                          <w:t xml:space="preserve">FACT</w:t>
                        </w:r>
                      </w:p>
                    </w:txbxContent>
                  </v:textbox>
                </v:rect>
                <v:rect id="Rectangle 2778" style="position:absolute;width:556;height:2107;left:32177;top:10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779" style="position:absolute;width:10510;height:2107;left:32590;top:10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Applicants </w:t>
                        </w:r>
                      </w:p>
                    </w:txbxContent>
                  </v:textbox>
                </v:rect>
                <v:rect id="Rectangle 325" style="position:absolute;width:10999;height:2107;left:40499;top:10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who cannot </w:t>
                        </w:r>
                      </w:p>
                    </w:txbxContent>
                  </v:textbox>
                </v:rect>
                <v:rect id="Rectangle 326" style="position:absolute;width:28748;height:2107;left:27743;top:12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come to an office can download </w:t>
                        </w:r>
                      </w:p>
                    </w:txbxContent>
                  </v:textbox>
                </v:rect>
                <v:rect id="Rectangle 327" style="position:absolute;width:3358;height:2107;left:27819;top:1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328" style="position:absolute;width:20245;height:2107;left:30349;top:1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application from the H</w:t>
                        </w:r>
                      </w:p>
                    </w:txbxContent>
                  </v:textbox>
                </v:rect>
                <v:rect id="Rectangle 329" style="position:absolute;width:4962;height:2107;left:45576;top:1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ealth </w:t>
                        </w:r>
                      </w:p>
                    </w:txbxContent>
                  </v:textbox>
                </v:rect>
                <v:rect id="Rectangle 330" style="position:absolute;width:30203;height:2107;left:27194;top:16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and Welfare website and have an </w:t>
                        </w:r>
                      </w:p>
                    </w:txbxContent>
                  </v:textbox>
                </v:rect>
                <v:rect id="Rectangle 331" style="position:absolute;width:20325;height:2107;left:28261;top:18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eligibility interview by</w:t>
                        </w:r>
                      </w:p>
                    </w:txbxContent>
                  </v:textbox>
                </v:rect>
                <v:rect id="Rectangle 332" style="position:absolute;width:463;height:2107;left:43564;top:18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6083;height:2107;left:43915;top:18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phone.</w:t>
                        </w:r>
                      </w:p>
                    </w:txbxContent>
                  </v:textbox>
                </v:rect>
                <v:rect id="Rectangle 334" style="position:absolute;width:463;height:2107;left:48502;top:18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7" style="position:absolute;width:29192;height:24071;left:6217;top:43632;" filled="f">
                  <v:imagedata r:id="rId29"/>
                </v:shape>
                <v:shape id="Picture 339" style="position:absolute;width:0;height:0;left:7498;top:65951;" filled="f">
                  <v:imagedata r:id="rId30"/>
                </v:shape>
                <v:shape id="Picture 3620" style="position:absolute;width:29138;height:23987;left:6121;top:43413;" filled="f">
                  <v:imagedata r:id="rId31"/>
                </v:shape>
                <v:shape id="Shape 341" style="position:absolute;width:29062;height:23942;left:6172;top:43449;" coordsize="2906268,2394204" path="m0,399034c0,178688,178664,0,399047,0l2507234,0c2727579,0,2906268,178688,2906268,399034l2906268,1995170c2906268,2215540,2727579,2394204,2507234,2394204l399047,2394204c178664,2394204,0,2215540,0,1995170x">
                  <v:stroke weight="0.96pt" endcap="flat" joinstyle="round" on="true" color="#52ac7d"/>
                  <v:fill on="false" color="#000000" opacity="0"/>
                </v:shape>
                <v:shape id="Picture 343" style="position:absolute;width:26609;height:20558;left:7391;top:45140;" filled="f">
                  <v:imagedata r:id="rId32"/>
                </v:shape>
                <v:rect id="Rectangle 344" style="position:absolute;width:5925;height:2107;left:9771;top:45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5"/>
                          </w:rPr>
                          <w:t xml:space="preserve">MYTH</w:t>
                        </w:r>
                      </w:p>
                    </w:txbxContent>
                  </v:textbox>
                </v:rect>
                <v:rect id="Rectangle 2789" style="position:absolute;width:23008;height:2107;left:14633;top:45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I am not eligible for food </w:t>
                        </w:r>
                      </w:p>
                    </w:txbxContent>
                  </v:textbox>
                </v:rect>
                <v:rect id="Rectangle 2788" style="position:absolute;width:556;height:2107;left:14221;top:45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46" style="position:absolute;width:31493;height:2107;left:9009;top:4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stamps because I own a house or a </w:t>
                        </w:r>
                      </w:p>
                    </w:txbxContent>
                  </v:textbox>
                </v:rect>
                <v:rect id="Rectangle 347" style="position:absolute;width:3269;height:2107;left:19464;top:49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car.</w:t>
                        </w:r>
                      </w:p>
                    </w:txbxContent>
                  </v:textbox>
                </v:rect>
                <v:rect id="Rectangle 348" style="position:absolute;width:463;height:2107;left:21917;top:49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style="position:absolute;width:5090;height:2107;left:9070;top:52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5"/>
                          </w:rPr>
                          <w:t xml:space="preserve">FACT</w:t>
                        </w:r>
                      </w:p>
                    </w:txbxContent>
                  </v:textbox>
                </v:rect>
                <v:rect id="Rectangle 2793" style="position:absolute;width:15955;height:2107;left:13307;top:52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There is a $5000 </w:t>
                        </w:r>
                      </w:p>
                    </w:txbxContent>
                  </v:textbox>
                </v:rect>
                <v:rect id="Rectangle 2792" style="position:absolute;width:556;height:2107;left:12895;top:52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51" style="position:absolute;width:9741;height:2107;left:25319;top:52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asset limit </w:t>
                        </w:r>
                      </w:p>
                    </w:txbxContent>
                  </v:textbox>
                </v:rect>
                <v:rect id="Rectangle 352" style="position:absolute;width:31902;height:2107;left:8857;top:54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per household for food stamps, but </w:t>
                        </w:r>
                      </w:p>
                    </w:txbxContent>
                  </v:textbox>
                </v:rect>
                <v:rect id="Rectangle 353" style="position:absolute;width:30574;height:2112;left:9360;top:56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the applicant’s home of residence </w:t>
                        </w:r>
                      </w:p>
                    </w:txbxContent>
                  </v:textbox>
                </v:rect>
                <v:rect id="Rectangle 354" style="position:absolute;width:29450;height:2107;left:9787;top:59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and one car per adult household </w:t>
                        </w:r>
                      </w:p>
                    </w:txbxContent>
                  </v:textbox>
                </v:rect>
                <v:rect id="Rectangle 355" style="position:absolute;width:30953;height:2107;left:9223;top:61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member do not count toward that </w:t>
                        </w:r>
                      </w:p>
                    </w:txbxContent>
                  </v:textbox>
                </v:rect>
                <v:rect id="Rectangle 356" style="position:absolute;width:4648;height:2108;left:18945;top:63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limit.</w:t>
                        </w:r>
                      </w:p>
                    </w:txbxContent>
                  </v:textbox>
                </v:rect>
                <v:rect id="Rectangle 357" style="position:absolute;width:463;height:2108;left:22435;top:63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0" style="position:absolute;width:23111;height:24985;left:45;top:13975;" filled="f">
                  <v:imagedata r:id="rId33"/>
                </v:shape>
                <v:shape id="Picture 362" style="position:absolute;width:0;height:0;left:1295;top:37269;" filled="f">
                  <v:imagedata r:id="rId34"/>
                </v:shape>
                <v:shape id="Picture 3621" style="position:absolute;width:23042;height:24932;left:-45;top:13736;" filled="f">
                  <v:imagedata r:id="rId35"/>
                </v:shape>
                <v:shape id="Shape 364" style="position:absolute;width:22981;height:24856;left:0;top:13792;" coordsize="2298192,2485644" path="m0,383032c0,171450,171488,0,383045,0l1915160,0c2126742,0,2298192,171450,2298192,383032l2298192,2102612c2298192,2314194,2126742,2485644,1915160,2485644l383045,2485644c171488,2485644,0,2314194,0,2102612x">
                  <v:stroke weight="0.96pt" endcap="flat" joinstyle="round" on="true" color="#fac090"/>
                  <v:fill on="false" color="#000000" opacity="0"/>
                </v:shape>
                <v:shape id="Picture 366" style="position:absolute;width:20619;height:21579;left:1188;top:15438;" filled="f">
                  <v:imagedata r:id="rId36"/>
                </v:shape>
                <v:rect id="Rectangle 367" style="position:absolute;width:5925;height:2107;left:2621;top:15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5"/>
                          </w:rPr>
                          <w:t xml:space="preserve">MYTH</w:t>
                        </w:r>
                      </w:p>
                    </w:txbxContent>
                  </v:textbox>
                </v:rect>
                <v:rect id="Rectangle 2780" style="position:absolute;width:556;height:2107;left:7074;top:15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781" style="position:absolute;width:1840;height:2107;left:7486;top:15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O</w:t>
                        </w:r>
                      </w:p>
                    </w:txbxContent>
                  </v:textbox>
                </v:rect>
                <v:rect id="Rectangle 369" style="position:absolute;width:15694;height:2107;left:8887;top:15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ther people need </w:t>
                        </w:r>
                      </w:p>
                    </w:txbxContent>
                  </v:textbox>
                </v:rect>
                <v:rect id="Rectangle 370" style="position:absolute;width:22397;height:2107;left:3230;top:17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food stamps more than I </w:t>
                        </w:r>
                      </w:p>
                    </w:txbxContent>
                  </v:textbox>
                </v:rect>
                <v:rect id="Rectangle 371" style="position:absolute;width:21202;height:2112;left:3505;top:20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do, so I shouldn’t apply.</w:t>
                        </w:r>
                      </w:p>
                    </w:txbxContent>
                  </v:textbox>
                </v:rect>
                <v:rect id="Rectangle 372" style="position:absolute;width:464;height:2112;left:19464;top:20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style="position:absolute;width:5090;height:2107;left:4221;top:22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5"/>
                          </w:rPr>
                          <w:t xml:space="preserve">FACT</w:t>
                        </w:r>
                      </w:p>
                    </w:txbxContent>
                  </v:textbox>
                </v:rect>
                <v:rect id="Rectangle 2785" style="position:absolute;width:14153;height:2107;left:8461;top:22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Anyone who is </w:t>
                        </w:r>
                      </w:p>
                    </w:txbxContent>
                  </v:textbox>
                </v:rect>
                <v:rect id="Rectangle 2784" style="position:absolute;width:556;height:2107;left:8049;top:22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75" style="position:absolute;width:25222;height:2107;left:2179;top:25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eligible for food stamps can </w:t>
                        </w:r>
                      </w:p>
                    </w:txbxContent>
                  </v:textbox>
                </v:rect>
                <v:rect id="Rectangle 376" style="position:absolute;width:24754;height:2107;left:2346;top:27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receive them; participating </w:t>
                        </w:r>
                      </w:p>
                    </w:txbxContent>
                  </v:textbox>
                </v:rect>
                <v:rect id="Rectangle 377" style="position:absolute;width:22098;height:2107;left:3352;top:29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in the program does not </w:t>
                        </w:r>
                      </w:p>
                    </w:txbxContent>
                  </v:textbox>
                </v:rect>
                <v:rect id="Rectangle 378" style="position:absolute;width:23558;height:2107;left:2804;top:3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take away someone else’s </w:t>
                        </w:r>
                      </w:p>
                    </w:txbxContent>
                  </v:textbox>
                </v:rect>
                <v:rect id="Rectangle 379" style="position:absolute;width:20641;height:2107;left:3901;top:33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opportunity to receive </w:t>
                        </w:r>
                      </w:p>
                    </w:txbxContent>
                  </v:textbox>
                </v:rect>
                <v:rect id="Rectangle 380" style="position:absolute;width:7660;height:2107;left:8598;top:35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benefits.</w:t>
                        </w:r>
                      </w:p>
                    </w:txbxContent>
                  </v:textbox>
                </v:rect>
                <v:rect id="Rectangle 381" style="position:absolute;width:463;height:2107;left:14373;top:35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4" style="position:absolute;width:22212;height:22837;left:53461;top:14295;" filled="f">
                  <v:imagedata r:id="rId37"/>
                </v:shape>
                <v:shape id="Picture 386" style="position:absolute;width:0;height:0;left:54665;top:35471;" filled="f">
                  <v:imagedata r:id="rId38"/>
                </v:shape>
                <v:shape id="Picture 3622" style="position:absolute;width:22158;height:22738;left:53365;top:14081;" filled="f">
                  <v:imagedata r:id="rId39"/>
                </v:shape>
                <v:shape id="Shape 388" style="position:absolute;width:22082;height:22707;left:53416;top:14112;" coordsize="2208276,2270760" path="m0,368046c0,164719,164719,0,368046,0l1840230,0c2043430,0,2208276,164719,2208276,368046l2208276,1902714c2208276,2105914,2043430,2270760,1840230,2270760l368046,2270760c164719,2270760,0,2105914,0,1902714x">
                  <v:stroke weight="0.96pt" endcap="flat" joinstyle="round" on="true" color="#95b3d7"/>
                  <v:fill on="false" color="#000000" opacity="0"/>
                </v:shape>
                <v:shape id="Picture 390" style="position:absolute;width:19812;height:19507;left:54559;top:15712;" filled="f">
                  <v:imagedata r:id="rId40"/>
                </v:shape>
                <v:rect id="Rectangle 391" style="position:absolute;width:5925;height:2107;left:55985;top:15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5"/>
                          </w:rPr>
                          <w:t xml:space="preserve">MYTH</w:t>
                        </w:r>
                      </w:p>
                    </w:txbxContent>
                  </v:textbox>
                </v:rect>
                <v:rect id="Rectangle 2782" style="position:absolute;width:556;height:2107;left:60439;top:15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783" style="position:absolute;width:16530;height:2107;left:60851;top:15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I don’t qualify for </w:t>
                        </w:r>
                      </w:p>
                    </w:txbxContent>
                  </v:textbox>
                </v:rect>
                <v:rect id="Rectangle 393" style="position:absolute;width:638;height:2107;left:56991;top:18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394" style="position:absolute;width:19705;height:2107;left:57463;top:18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ood stamps because I </w:t>
                        </w:r>
                      </w:p>
                    </w:txbxContent>
                  </v:textbox>
                </v:rect>
                <v:rect id="Rectangle 395" style="position:absolute;width:9508;height:2112;left:60881;top:20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have a job.</w:t>
                        </w:r>
                      </w:p>
                    </w:txbxContent>
                  </v:textbox>
                </v:rect>
                <v:rect id="Rectangle 396" style="position:absolute;width:464;height:2112;left:68044;top:20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style="position:absolute;width:5090;height:2107;left:56122;top:23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5"/>
                          </w:rPr>
                          <w:t xml:space="preserve">FACT</w:t>
                        </w:r>
                      </w:p>
                    </w:txbxContent>
                  </v:textbox>
                </v:rect>
                <v:rect id="Rectangle 2786" style="position:absolute;width:556;height:2107;left:59951;top:23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787" style="position:absolute;width:17009;height:2107;left:60363;top:23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Idahoans who are </w:t>
                        </w:r>
                      </w:p>
                    </w:txbxContent>
                  </v:textbox>
                </v:rect>
                <v:rect id="Rectangle 399" style="position:absolute;width:23462;height:2107;left:55817;top:25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employed can still qualify </w:t>
                        </w:r>
                      </w:p>
                    </w:txbxContent>
                  </v:textbox>
                </v:rect>
                <v:rect id="Rectangle 400" style="position:absolute;width:17660;height:2107;left:57997;top:27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for the Food Stamp </w:t>
                        </w:r>
                      </w:p>
                    </w:txbxContent>
                  </v:textbox>
                </v:rect>
                <v:rect id="Rectangle 401" style="position:absolute;width:23902;height:2107;left:55650;top:30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Program if their income is </w:t>
                        </w:r>
                      </w:p>
                    </w:txbxContent>
                  </v:textbox>
                </v:rect>
                <v:rect id="Rectangle 402" style="position:absolute;width:14901;height:2107;left:58850;top:32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below the limits.</w:t>
                        </w:r>
                      </w:p>
                    </w:txbxContent>
                  </v:textbox>
                </v:rect>
                <v:rect id="Rectangle 403" style="position:absolute;width:463;height:2107;left:70070;top:32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2" style="position:absolute;width:29192;height:24071;left:39258;top:43632;" filled="f">
                  <v:imagedata r:id="rId29"/>
                </v:shape>
                <v:shape id="Picture 434" style="position:absolute;width:0;height:0;left:40553;top:65951;" filled="f">
                  <v:imagedata r:id="rId41"/>
                </v:shape>
                <v:shape id="Shape 435" style="position:absolute;width:29062;height:23942;left:39212;top:43449;" coordsize="2906268,2394204" path="m399034,0l2507234,0c2727579,0,2906268,178688,2906268,399034l2906268,1995170c2906268,2215540,2727579,2394204,2507234,2394204l399034,2394204c178689,2394204,0,2215540,0,1995170l0,399034c0,178688,178689,0,399034,0x">
                  <v:stroke weight="0pt" endcap="flat" joinstyle="round" on="false" color="#000000" opacity="0"/>
                  <v:fill on="true" color="#b3a2c7"/>
                </v:shape>
                <v:shape id="Shape 436" style="position:absolute;width:29062;height:23942;left:39212;top:43449;" coordsize="2906268,2394204" path="m0,399034c0,178688,178689,0,399034,0l2507234,0c2727579,0,2906268,178688,2906268,399034l2906268,1995170c2906268,2215540,2727579,2394204,2507234,2394204l399034,2394204c178689,2394204,0,2215540,0,1995170x">
                  <v:stroke weight="0.96pt" endcap="flat" joinstyle="round" on="true" color="#52ac7d"/>
                  <v:fill on="false" color="#000000" opacity="0"/>
                </v:shape>
                <v:shape id="Picture 438" style="position:absolute;width:26609;height:20558;left:40446;top:45140;" filled="f">
                  <v:imagedata r:id="rId32"/>
                </v:shape>
                <v:rect id="Rectangle 439" style="position:absolute;width:5699;height:2026;left:41596;top:45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MYTH</w:t>
                        </w:r>
                      </w:p>
                    </w:txbxContent>
                  </v:textbox>
                </v:rect>
                <v:rect id="Rectangle 2790" style="position:absolute;width:535;height:2026;left:45881;top:45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791" style="position:absolute;width:26524;height:2026;left:46277;top:45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I will continue to receive food </w:t>
                        </w:r>
                      </w:p>
                    </w:txbxContent>
                  </v:textbox>
                </v:rect>
                <v:rect id="Rectangle 441" style="position:absolute;width:27572;height:2026;left:43549;top:47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stamp benefits until I notify the </w:t>
                        </w:r>
                      </w:p>
                    </w:txbxContent>
                  </v:textbox>
                </v:rect>
                <v:rect id="Rectangle 442" style="position:absolute;width:25433;height:2026;left:43641;top:49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department I no longer qualif</w:t>
                        </w:r>
                      </w:p>
                    </w:txbxContent>
                  </v:textbox>
                </v:rect>
                <v:rect id="Rectangle 443" style="position:absolute;width:1428;height:2026;left:62771;top:49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y.</w:t>
                        </w:r>
                      </w:p>
                    </w:txbxContent>
                  </v:textbox>
                </v:rect>
                <v:rect id="Rectangle 444" style="position:absolute;width:445;height:2026;left:63853;top:49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style="position:absolute;width:4882;height:2026;left:42818;top:52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4"/>
                          </w:rPr>
                          <w:t xml:space="preserve">FACT</w:t>
                        </w:r>
                      </w:p>
                    </w:txbxContent>
                  </v:textbox>
                </v:rect>
                <v:rect id="Rectangle 2794" style="position:absolute;width:535;height:2026;left:46490;top:52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795" style="position:absolute;width:24091;height:2026;left:46887;top:52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The recertification process </w:t>
                        </w:r>
                      </w:p>
                    </w:txbxContent>
                  </v:textbox>
                </v:rect>
                <v:rect id="Rectangle 447" style="position:absolute;width:32807;height:2026;left:41581;top:5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occurs on a 6 month, 1 year, or 2 year </w:t>
                        </w:r>
                      </w:p>
                    </w:txbxContent>
                  </v:textbox>
                </v:rect>
                <v:rect id="Rectangle 448" style="position:absolute;width:32853;height:2030;left:41565;top:5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basis dependent upon the food stamp </w:t>
                        </w:r>
                      </w:p>
                    </w:txbxContent>
                  </v:textbox>
                </v:rect>
                <v:rect id="Rectangle 449" style="position:absolute;width:30249;height:2026;left:42543;top:58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recipient’s circumstances. If any of </w:t>
                        </w:r>
                      </w:p>
                    </w:txbxContent>
                  </v:textbox>
                </v:rect>
                <v:rect id="Rectangle 450" style="position:absolute;width:33280;height:2026;left:41398;top:60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your information changes (i.e. mailing </w:t>
                        </w:r>
                      </w:p>
                    </w:txbxContent>
                  </v:textbox>
                </v:rect>
                <v:rect id="Rectangle 451" style="position:absolute;width:28488;height:2026;left:43199;top:62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address) you are responsible for </w:t>
                        </w:r>
                      </w:p>
                    </w:txbxContent>
                  </v:textbox>
                </v:rect>
                <v:rect id="Rectangle 452" style="position:absolute;width:22255;height:2026;left:45378;top:64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informing the deparment.</w:t>
                        </w:r>
                      </w:p>
                    </w:txbxContent>
                  </v:textbox>
                </v:rect>
                <v:rect id="Rectangle 453" style="position:absolute;width:445;height:2026;left:62115;top:64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2590A" w:rsidRDefault="00C04AD7">
      <w:pPr>
        <w:pBdr>
          <w:top w:val="single" w:sz="16" w:space="0" w:color="8064A2"/>
          <w:left w:val="single" w:sz="16" w:space="0" w:color="8064A2"/>
          <w:bottom w:val="single" w:sz="16" w:space="0" w:color="8064A2"/>
          <w:right w:val="single" w:sz="16" w:space="0" w:color="8064A2"/>
        </w:pBdr>
        <w:shd w:val="clear" w:color="auto" w:fill="F2DCDB"/>
        <w:spacing w:after="0" w:line="274" w:lineRule="auto"/>
        <w:jc w:val="center"/>
      </w:pPr>
      <w:r>
        <w:rPr>
          <w:rFonts w:ascii="Cambria" w:eastAsia="Cambria" w:hAnsi="Cambria" w:cs="Cambria"/>
          <w:b/>
        </w:rPr>
        <w:lastRenderedPageBreak/>
        <w:t xml:space="preserve">For more information about applying for the Idaho Food Stamp Program, call 2-1-1 or visit the website of the Idaho Department of Health and Welfare, </w:t>
      </w:r>
      <w:hyperlink r:id="rId42">
        <w:r>
          <w:rPr>
            <w:rFonts w:ascii="Cambria" w:eastAsia="Cambria" w:hAnsi="Cambria" w:cs="Cambria"/>
            <w:b/>
            <w:color w:val="0000FF"/>
            <w:u w:val="single" w:color="0000FF"/>
          </w:rPr>
          <w:t>http://healthandwelfare.idaho.gov/</w:t>
        </w:r>
      </w:hyperlink>
      <w:hyperlink r:id="rId43">
        <w:r>
          <w:rPr>
            <w:rFonts w:ascii="Cambria" w:eastAsia="Cambria" w:hAnsi="Cambria" w:cs="Cambria"/>
            <w:b/>
          </w:rPr>
          <w:t>.</w:t>
        </w:r>
      </w:hyperlink>
      <w:r>
        <w:rPr>
          <w:rFonts w:ascii="Cambria" w:eastAsia="Cambria" w:hAnsi="Cambria" w:cs="Cambria"/>
          <w:b/>
        </w:rPr>
        <w:t xml:space="preserve"> </w:t>
      </w:r>
    </w:p>
    <w:sectPr w:rsidR="0042590A">
      <w:pgSz w:w="12240" w:h="15840"/>
      <w:pgMar w:top="584" w:right="962" w:bottom="325" w:left="6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90A"/>
    <w:rsid w:val="0042590A"/>
    <w:rsid w:val="00C0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D252F"/>
  <w15:docId w15:val="{755156F3-11DF-482D-9C61-35A9A7DAA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17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80.png"/><Relationship Id="rId42" Type="http://schemas.openxmlformats.org/officeDocument/2006/relationships/hyperlink" Target="http://healthandwelfare.idaho.gov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.png"/><Relationship Id="rId33" Type="http://schemas.openxmlformats.org/officeDocument/2006/relationships/image" Target="media/image70.png"/><Relationship Id="rId38" Type="http://schemas.openxmlformats.org/officeDocument/2006/relationships/image" Target="media/image11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40.png"/><Relationship Id="rId41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0.jpg"/><Relationship Id="rId32" Type="http://schemas.openxmlformats.org/officeDocument/2006/relationships/image" Target="media/image60.png"/><Relationship Id="rId37" Type="http://schemas.openxmlformats.org/officeDocument/2006/relationships/image" Target="media/image100.png"/><Relationship Id="rId40" Type="http://schemas.openxmlformats.org/officeDocument/2006/relationships/image" Target="media/image120.png"/><Relationship Id="rId45" Type="http://schemas.openxmlformats.org/officeDocument/2006/relationships/theme" Target="theme/theme1.xml"/><Relationship Id="rId5" Type="http://schemas.openxmlformats.org/officeDocument/2006/relationships/hyperlink" Target="http://healthandwelfare.idaho.gov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30.png"/><Relationship Id="rId36" Type="http://schemas.openxmlformats.org/officeDocument/2006/relationships/image" Target="media/image9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150.png"/><Relationship Id="rId44" Type="http://schemas.openxmlformats.org/officeDocument/2006/relationships/fontTable" Target="fontTable.xml"/><Relationship Id="rId4" Type="http://schemas.openxmlformats.org/officeDocument/2006/relationships/hyperlink" Target="http://healthandwelfare.idaho.gov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40.png"/><Relationship Id="rId30" Type="http://schemas.openxmlformats.org/officeDocument/2006/relationships/image" Target="media/image50.png"/><Relationship Id="rId35" Type="http://schemas.openxmlformats.org/officeDocument/2006/relationships/image" Target="media/image160.png"/><Relationship Id="rId43" Type="http://schemas.openxmlformats.org/officeDocument/2006/relationships/hyperlink" Target="http://healthandwelfare.idaho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Donofrio</dc:creator>
  <cp:keywords/>
  <cp:lastModifiedBy>Idaho FMA</cp:lastModifiedBy>
  <cp:revision>2</cp:revision>
  <dcterms:created xsi:type="dcterms:W3CDTF">2017-01-30T16:32:00Z</dcterms:created>
  <dcterms:modified xsi:type="dcterms:W3CDTF">2017-01-30T16:32:00Z</dcterms:modified>
</cp:coreProperties>
</file>